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E86F1" w14:textId="191547A5" w:rsidR="00B337BF" w:rsidRDefault="008F08C8" w:rsidP="00756530">
      <w:pPr>
        <w:spacing w:line="360" w:lineRule="auto"/>
        <w:jc w:val="center"/>
        <w:outlineLvl w:val="0"/>
        <w:rPr>
          <w:rFonts w:ascii="Calibri" w:hAnsi="Calibri" w:cs="Arial"/>
          <w:b/>
          <w:bCs/>
          <w:color w:val="000000"/>
        </w:rPr>
      </w:pPr>
      <w:r w:rsidRPr="00395A95">
        <w:rPr>
          <w:rFonts w:ascii="Calibri" w:hAnsi="Calibri"/>
          <w:b/>
          <w:bCs/>
          <w:color w:val="000000"/>
        </w:rPr>
        <w:br/>
      </w:r>
      <w:r w:rsidR="00B31FA5">
        <w:rPr>
          <w:rFonts w:ascii="Calibri" w:hAnsi="Calibri" w:cs="Arial"/>
          <w:b/>
          <w:bCs/>
          <w:color w:val="000000"/>
        </w:rPr>
        <w:t>Wer übernimmt die Gartenpflege?</w:t>
      </w:r>
    </w:p>
    <w:p w14:paraId="0422C2AA" w14:textId="77777777" w:rsidR="004C2931" w:rsidRPr="008F5ED7" w:rsidRDefault="004C2931" w:rsidP="00756530">
      <w:pPr>
        <w:spacing w:line="360" w:lineRule="auto"/>
        <w:jc w:val="center"/>
        <w:outlineLvl w:val="0"/>
        <w:rPr>
          <w:rFonts w:ascii="Calibri" w:hAnsi="Calibri" w:cs="Arial"/>
          <w:b/>
          <w:bCs/>
          <w:color w:val="000000"/>
        </w:rPr>
      </w:pPr>
    </w:p>
    <w:p w14:paraId="76DAFA7B" w14:textId="4000D2B6" w:rsidR="00BE474A" w:rsidRDefault="00B31FA5" w:rsidP="008F5ED7">
      <w:pPr>
        <w:spacing w:line="360" w:lineRule="auto"/>
        <w:jc w:val="both"/>
        <w:outlineLvl w:val="0"/>
        <w:rPr>
          <w:rFonts w:ascii="Calibri" w:hAnsi="Calibri" w:cs="Arial"/>
          <w:i/>
          <w:iCs/>
          <w:color w:val="000000"/>
        </w:rPr>
      </w:pPr>
      <w:r>
        <w:rPr>
          <w:rFonts w:ascii="Calibri" w:hAnsi="Calibri" w:cs="Arial"/>
          <w:i/>
          <w:iCs/>
          <w:color w:val="000000"/>
        </w:rPr>
        <w:t xml:space="preserve">Der Frühling ist da und wir erfreuen uns an bunt blühenden Blumen und sattem Grün. </w:t>
      </w:r>
      <w:r w:rsidR="006F1ACE">
        <w:rPr>
          <w:rFonts w:ascii="Calibri" w:hAnsi="Calibri" w:cs="Arial"/>
          <w:i/>
          <w:iCs/>
          <w:color w:val="000000"/>
        </w:rPr>
        <w:t>J</w:t>
      </w:r>
      <w:r>
        <w:rPr>
          <w:rFonts w:ascii="Calibri" w:hAnsi="Calibri" w:cs="Arial"/>
          <w:i/>
          <w:iCs/>
          <w:color w:val="000000"/>
        </w:rPr>
        <w:t xml:space="preserve">eder der einen Garten nutzt weiß, dass jetzt auch eine </w:t>
      </w:r>
      <w:r w:rsidR="006F1ACE">
        <w:rPr>
          <w:rFonts w:ascii="Calibri" w:hAnsi="Calibri" w:cs="Arial"/>
          <w:i/>
          <w:iCs/>
          <w:color w:val="000000"/>
        </w:rPr>
        <w:t>M</w:t>
      </w:r>
      <w:r>
        <w:rPr>
          <w:rFonts w:ascii="Calibri" w:hAnsi="Calibri" w:cs="Arial"/>
          <w:i/>
          <w:iCs/>
          <w:color w:val="000000"/>
        </w:rPr>
        <w:t xml:space="preserve">enge Arbeit anstehen kann. Doch zunächst stellt sich manch ein Mieter die Frage, ob der Garten am Haus genutzt werden darf oder gar angemietet ist. Wie darf er dann benutzt werden und wer ist zuständig für die vielleicht umfangreiche Pflege? </w:t>
      </w:r>
    </w:p>
    <w:p w14:paraId="0DC5C5D2" w14:textId="77777777" w:rsidR="00B31FA5" w:rsidRDefault="00B31FA5" w:rsidP="008F5ED7">
      <w:pPr>
        <w:spacing w:line="360" w:lineRule="auto"/>
        <w:jc w:val="both"/>
        <w:outlineLvl w:val="0"/>
        <w:rPr>
          <w:rFonts w:ascii="Calibri" w:hAnsi="Calibri" w:cs="Arial"/>
          <w:i/>
          <w:iCs/>
          <w:color w:val="000000"/>
        </w:rPr>
      </w:pPr>
    </w:p>
    <w:p w14:paraId="4B3F8F72" w14:textId="04A76D53" w:rsidR="00D60AE5" w:rsidRDefault="00756530" w:rsidP="008F5ED7">
      <w:pPr>
        <w:spacing w:line="360" w:lineRule="auto"/>
        <w:jc w:val="both"/>
        <w:outlineLvl w:val="0"/>
        <w:rPr>
          <w:rFonts w:ascii="Calibri" w:hAnsi="Calibri" w:cs="Arial"/>
          <w:color w:val="000000"/>
        </w:rPr>
      </w:pPr>
      <w:r>
        <w:rPr>
          <w:rFonts w:ascii="Calibri" w:hAnsi="Calibri" w:cs="Arial"/>
          <w:color w:val="000000"/>
        </w:rPr>
        <w:t xml:space="preserve">Ob der Garten am Haus mitgenutzt werden kann, ergibt sich in aller Regel aus dem Mietvertrag. Ist der Garten ausdrücklich mitvermietet, findet sich in den meisten Fällen eine Eintragung hierzu im Mietvertrag. Bei Einfamilienhäusern oder Erdgeschosswohnungen, an die der Garten direkt angrenzt und nur von diesen Wohnungen zu begehen ist, ist grundsätzlich davon auszugehen, dass der Garten mitvermietet ist. Etwas anderes kann dann gegeben sein, wenn es ausdrücklich eine anderslautende Vereinbarung </w:t>
      </w:r>
      <w:r w:rsidR="001260B5">
        <w:rPr>
          <w:rFonts w:ascii="Calibri" w:hAnsi="Calibri" w:cs="Arial"/>
          <w:color w:val="000000"/>
        </w:rPr>
        <w:t>im Mietvertrag gibt. Findet sich keine eindeutige Regelung, kann der Garten auch nur zur Nutzung oder Mitbenutzung mit anderen Mietparteien überlassen worden sein. In diesen Fällen kann der Vermieter das Recht zur Nutzung auch widerrufen.</w:t>
      </w:r>
    </w:p>
    <w:p w14:paraId="140BEB6C" w14:textId="77777777" w:rsidR="004C2931" w:rsidRDefault="004C2931" w:rsidP="008F5ED7">
      <w:pPr>
        <w:spacing w:line="360" w:lineRule="auto"/>
        <w:jc w:val="both"/>
        <w:outlineLvl w:val="0"/>
        <w:rPr>
          <w:rFonts w:ascii="Calibri" w:hAnsi="Calibri" w:cs="Arial"/>
          <w:color w:val="000000"/>
        </w:rPr>
      </w:pPr>
    </w:p>
    <w:p w14:paraId="1AE20F53" w14:textId="77777777" w:rsidR="004C2931" w:rsidRDefault="004C2931" w:rsidP="008F5ED7">
      <w:pPr>
        <w:spacing w:line="360" w:lineRule="auto"/>
        <w:jc w:val="both"/>
        <w:outlineLvl w:val="0"/>
        <w:rPr>
          <w:rFonts w:ascii="Calibri" w:hAnsi="Calibri" w:cs="Arial"/>
          <w:color w:val="000000"/>
        </w:rPr>
      </w:pPr>
    </w:p>
    <w:p w14:paraId="51DDF2EE" w14:textId="5AF1ADDA" w:rsidR="001260B5" w:rsidRDefault="001260B5" w:rsidP="008F5ED7">
      <w:pPr>
        <w:spacing w:line="360" w:lineRule="auto"/>
        <w:jc w:val="both"/>
        <w:outlineLvl w:val="0"/>
        <w:rPr>
          <w:rFonts w:ascii="Calibri" w:hAnsi="Calibri" w:cs="Arial"/>
          <w:b/>
          <w:bCs/>
          <w:color w:val="000000"/>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1260B5">
        <w:rPr>
          <w:rFonts w:ascii="Calibri" w:hAnsi="Calibri" w:cs="Arial"/>
          <w:b/>
          <w:bCs/>
          <w:color w:val="000000"/>
        </w:rPr>
        <w:t>Gartenpflege</w:t>
      </w:r>
    </w:p>
    <w:p w14:paraId="1DB36D4A" w14:textId="77777777" w:rsidR="004C2931" w:rsidRPr="001260B5" w:rsidRDefault="004C2931" w:rsidP="008F5ED7">
      <w:pPr>
        <w:spacing w:line="360" w:lineRule="auto"/>
        <w:jc w:val="both"/>
        <w:outlineLvl w:val="0"/>
        <w:rPr>
          <w:rFonts w:ascii="Calibri" w:hAnsi="Calibri" w:cs="Arial"/>
          <w:b/>
          <w:bCs/>
          <w:color w:val="000000"/>
        </w:rPr>
      </w:pPr>
    </w:p>
    <w:p w14:paraId="7C478EE7" w14:textId="7EF0120E" w:rsidR="002935A6" w:rsidRDefault="001260B5" w:rsidP="008F5ED7">
      <w:pPr>
        <w:spacing w:line="360" w:lineRule="auto"/>
        <w:jc w:val="both"/>
        <w:outlineLvl w:val="0"/>
        <w:rPr>
          <w:rFonts w:ascii="Calibri" w:hAnsi="Calibri" w:cs="Arial"/>
          <w:color w:val="000000"/>
        </w:rPr>
      </w:pPr>
      <w:r>
        <w:rPr>
          <w:rFonts w:ascii="Calibri" w:hAnsi="Calibri" w:cs="Arial"/>
          <w:color w:val="000000"/>
        </w:rPr>
        <w:t xml:space="preserve">Wenn der Garten mitvermietet wurde, ist die Frage </w:t>
      </w:r>
      <w:r w:rsidR="00BC72FC">
        <w:rPr>
          <w:rFonts w:ascii="Calibri" w:hAnsi="Calibri" w:cs="Arial"/>
          <w:color w:val="000000"/>
        </w:rPr>
        <w:t xml:space="preserve">der </w:t>
      </w:r>
      <w:r>
        <w:rPr>
          <w:rFonts w:ascii="Calibri" w:hAnsi="Calibri" w:cs="Arial"/>
          <w:color w:val="000000"/>
        </w:rPr>
        <w:t xml:space="preserve">Gartenpflege meist eindeutig. </w:t>
      </w:r>
      <w:r w:rsidR="00BC72FC">
        <w:rPr>
          <w:rFonts w:ascii="Calibri" w:hAnsi="Calibri" w:cs="Arial"/>
          <w:color w:val="000000"/>
        </w:rPr>
        <w:t>Haben</w:t>
      </w:r>
      <w:r>
        <w:rPr>
          <w:rFonts w:ascii="Calibri" w:hAnsi="Calibri" w:cs="Arial"/>
          <w:color w:val="000000"/>
        </w:rPr>
        <w:t xml:space="preserve"> die Parteien des Mietvertrags keine anderslautende Vereinbarung getroffen, müssen</w:t>
      </w:r>
      <w:r w:rsidR="00BC72FC">
        <w:rPr>
          <w:rFonts w:ascii="Calibri" w:hAnsi="Calibri" w:cs="Arial"/>
          <w:color w:val="000000"/>
        </w:rPr>
        <w:t xml:space="preserve"> </w:t>
      </w:r>
      <w:r>
        <w:rPr>
          <w:rFonts w:ascii="Calibri" w:hAnsi="Calibri" w:cs="Arial"/>
          <w:color w:val="000000"/>
        </w:rPr>
        <w:t>Mieter die Gartenpflege übernehmen. Hierzu zählen zunächst einfachere Gartenpflegearbeiten, wie beispielsweise das Rasenmähen, Unkrautjäten, Laub</w:t>
      </w:r>
      <w:r w:rsidR="00BC72FC">
        <w:rPr>
          <w:rFonts w:ascii="Calibri" w:hAnsi="Calibri" w:cs="Arial"/>
          <w:color w:val="000000"/>
        </w:rPr>
        <w:t>fegen</w:t>
      </w:r>
      <w:r>
        <w:rPr>
          <w:rFonts w:ascii="Calibri" w:hAnsi="Calibri" w:cs="Arial"/>
          <w:color w:val="000000"/>
        </w:rPr>
        <w:t xml:space="preserve"> usw. Das hierzu notwendige Gerät</w:t>
      </w:r>
      <w:r w:rsidR="00BC72FC">
        <w:rPr>
          <w:rFonts w:ascii="Calibri" w:hAnsi="Calibri" w:cs="Arial"/>
          <w:color w:val="000000"/>
        </w:rPr>
        <w:t xml:space="preserve"> </w:t>
      </w:r>
      <w:r>
        <w:rPr>
          <w:rFonts w:ascii="Calibri" w:hAnsi="Calibri" w:cs="Arial"/>
          <w:color w:val="000000"/>
        </w:rPr>
        <w:t xml:space="preserve">müssen </w:t>
      </w:r>
      <w:r w:rsidR="00BC72FC">
        <w:rPr>
          <w:rFonts w:ascii="Calibri" w:hAnsi="Calibri" w:cs="Arial"/>
          <w:color w:val="000000"/>
        </w:rPr>
        <w:t xml:space="preserve">die </w:t>
      </w:r>
      <w:r>
        <w:rPr>
          <w:rFonts w:ascii="Calibri" w:hAnsi="Calibri" w:cs="Arial"/>
          <w:color w:val="000000"/>
        </w:rPr>
        <w:t>Mieter selbst stellen. Schwerere Gartenpflegearbeiten</w:t>
      </w:r>
      <w:r w:rsidR="00BC72FC">
        <w:rPr>
          <w:rFonts w:ascii="Calibri" w:hAnsi="Calibri" w:cs="Arial"/>
          <w:color w:val="000000"/>
        </w:rPr>
        <w:t>,</w:t>
      </w:r>
      <w:r>
        <w:rPr>
          <w:rFonts w:ascii="Calibri" w:hAnsi="Calibri" w:cs="Arial"/>
          <w:color w:val="000000"/>
        </w:rPr>
        <w:t xml:space="preserve"> wie das Beschneiden eines Baumes</w:t>
      </w:r>
      <w:r w:rsidR="00BC72FC">
        <w:rPr>
          <w:rFonts w:ascii="Calibri" w:hAnsi="Calibri" w:cs="Arial"/>
          <w:color w:val="000000"/>
        </w:rPr>
        <w:t>,</w:t>
      </w:r>
      <w:r>
        <w:rPr>
          <w:rFonts w:ascii="Calibri" w:hAnsi="Calibri" w:cs="Arial"/>
          <w:color w:val="000000"/>
        </w:rPr>
        <w:t xml:space="preserve"> oder das Entfernen von Ästen</w:t>
      </w:r>
      <w:r w:rsidR="00BC72FC">
        <w:rPr>
          <w:rFonts w:ascii="Calibri" w:hAnsi="Calibri" w:cs="Arial"/>
          <w:color w:val="000000"/>
        </w:rPr>
        <w:t>,</w:t>
      </w:r>
      <w:r>
        <w:rPr>
          <w:rFonts w:ascii="Calibri" w:hAnsi="Calibri" w:cs="Arial"/>
          <w:color w:val="000000"/>
        </w:rPr>
        <w:t xml:space="preserve"> bleib</w:t>
      </w:r>
      <w:r w:rsidR="00BC72FC">
        <w:rPr>
          <w:rFonts w:ascii="Calibri" w:hAnsi="Calibri" w:cs="Arial"/>
          <w:color w:val="000000"/>
        </w:rPr>
        <w:t>t</w:t>
      </w:r>
      <w:r>
        <w:rPr>
          <w:rFonts w:ascii="Calibri" w:hAnsi="Calibri" w:cs="Arial"/>
          <w:color w:val="000000"/>
        </w:rPr>
        <w:t xml:space="preserve"> Aufgabe </w:t>
      </w:r>
      <w:r w:rsidR="00BC72FC">
        <w:rPr>
          <w:rFonts w:ascii="Calibri" w:hAnsi="Calibri" w:cs="Arial"/>
          <w:color w:val="000000"/>
        </w:rPr>
        <w:t xml:space="preserve">des </w:t>
      </w:r>
      <w:r>
        <w:rPr>
          <w:rFonts w:ascii="Calibri" w:hAnsi="Calibri" w:cs="Arial"/>
          <w:color w:val="000000"/>
        </w:rPr>
        <w:t>Vermieter</w:t>
      </w:r>
      <w:r w:rsidR="00BC72FC">
        <w:rPr>
          <w:rFonts w:ascii="Calibri" w:hAnsi="Calibri" w:cs="Arial"/>
          <w:color w:val="000000"/>
        </w:rPr>
        <w:t>s</w:t>
      </w:r>
      <w:r>
        <w:rPr>
          <w:rFonts w:ascii="Calibri" w:hAnsi="Calibri" w:cs="Arial"/>
          <w:color w:val="000000"/>
        </w:rPr>
        <w:t xml:space="preserve">. Etwas anderes kann nur dann gelten, wenn ausdrücklich eine anderslautende Vereinbarung getroffen worden ist. Wie der Garten gepflegt wird, kann kaum vorgeschrieben werden. Eine Grenze ist erreicht, wenn eine vollständige Verwilderung droht und so ein Schaden entstehen könnte. Ansonsten können </w:t>
      </w:r>
      <w:r w:rsidR="00BC72FC">
        <w:rPr>
          <w:rFonts w:ascii="Calibri" w:hAnsi="Calibri" w:cs="Arial"/>
          <w:color w:val="000000"/>
        </w:rPr>
        <w:t>die</w:t>
      </w:r>
      <w:r>
        <w:rPr>
          <w:rFonts w:ascii="Calibri" w:hAnsi="Calibri" w:cs="Arial"/>
          <w:color w:val="000000"/>
        </w:rPr>
        <w:t xml:space="preserve"> Mieter selbst entscheiden, wie hoch das Gras stehen soll.</w:t>
      </w:r>
    </w:p>
    <w:p w14:paraId="63BE057B" w14:textId="77777777" w:rsidR="004C2931" w:rsidRDefault="004C2931" w:rsidP="008F5ED7">
      <w:pPr>
        <w:spacing w:line="360" w:lineRule="auto"/>
        <w:jc w:val="both"/>
        <w:outlineLvl w:val="0"/>
        <w:rPr>
          <w:rFonts w:ascii="Calibri" w:hAnsi="Calibri" w:cs="Arial"/>
          <w:color w:val="000000"/>
        </w:rPr>
      </w:pPr>
    </w:p>
    <w:p w14:paraId="722A57A8" w14:textId="77777777" w:rsidR="004C2931" w:rsidRDefault="004C2931" w:rsidP="008F5ED7">
      <w:pPr>
        <w:spacing w:line="360" w:lineRule="auto"/>
        <w:jc w:val="both"/>
        <w:outlineLvl w:val="0"/>
        <w:rPr>
          <w:rFonts w:ascii="Calibri" w:hAnsi="Calibri" w:cs="Arial"/>
          <w:color w:val="000000"/>
        </w:rPr>
      </w:pPr>
    </w:p>
    <w:p w14:paraId="6D4FE341" w14:textId="77777777" w:rsidR="004C2931" w:rsidRDefault="004C2931" w:rsidP="008F5ED7">
      <w:pPr>
        <w:spacing w:line="360" w:lineRule="auto"/>
        <w:jc w:val="both"/>
        <w:outlineLvl w:val="0"/>
        <w:rPr>
          <w:rFonts w:ascii="Calibri" w:hAnsi="Calibri" w:cs="Arial"/>
          <w:color w:val="000000"/>
        </w:rPr>
      </w:pPr>
    </w:p>
    <w:p w14:paraId="1F31E17E" w14:textId="5D71AEE8" w:rsidR="001260B5" w:rsidRDefault="001260B5" w:rsidP="008F5ED7">
      <w:pPr>
        <w:spacing w:line="360" w:lineRule="auto"/>
        <w:jc w:val="both"/>
        <w:outlineLvl w:val="0"/>
        <w:rPr>
          <w:rFonts w:ascii="Calibri" w:hAnsi="Calibri" w:cs="Arial"/>
          <w:color w:val="000000"/>
        </w:rPr>
      </w:pPr>
      <w:r>
        <w:rPr>
          <w:rFonts w:ascii="Calibri" w:hAnsi="Calibri" w:cs="Arial"/>
          <w:color w:val="000000"/>
        </w:rPr>
        <w:t xml:space="preserve">Gibt es vor Ort einen Gemeinschaftsgarten oder einen Vorgarten und keine eindeutige Vereinbarung, welche Partei für die Gartenpflege zuständig ist, bleibt dies Aufgabe </w:t>
      </w:r>
      <w:r w:rsidR="00A10A3A">
        <w:rPr>
          <w:rFonts w:ascii="Calibri" w:hAnsi="Calibri" w:cs="Arial"/>
          <w:color w:val="000000"/>
        </w:rPr>
        <w:t>der</w:t>
      </w:r>
      <w:r>
        <w:rPr>
          <w:rFonts w:ascii="Calibri" w:hAnsi="Calibri" w:cs="Arial"/>
          <w:color w:val="000000"/>
        </w:rPr>
        <w:t xml:space="preserve"> Vermieter. Diese müssen sämtliche Arbeiten ausführen</w:t>
      </w:r>
      <w:r w:rsidR="00BC72FC">
        <w:rPr>
          <w:rFonts w:ascii="Calibri" w:hAnsi="Calibri" w:cs="Arial"/>
          <w:color w:val="000000"/>
        </w:rPr>
        <w:t>,</w:t>
      </w:r>
      <w:r>
        <w:rPr>
          <w:rFonts w:ascii="Calibri" w:hAnsi="Calibri" w:cs="Arial"/>
          <w:color w:val="000000"/>
        </w:rPr>
        <w:t xml:space="preserve"> oder ausführen lassen. Auch die Verkehrssicherungspflicht trifft </w:t>
      </w:r>
      <w:r w:rsidR="00BC72FC">
        <w:rPr>
          <w:rFonts w:ascii="Calibri" w:hAnsi="Calibri" w:cs="Arial"/>
          <w:color w:val="000000"/>
        </w:rPr>
        <w:t>die Vermieter</w:t>
      </w:r>
      <w:r>
        <w:rPr>
          <w:rFonts w:ascii="Calibri" w:hAnsi="Calibri" w:cs="Arial"/>
          <w:color w:val="000000"/>
        </w:rPr>
        <w:t xml:space="preserve">. </w:t>
      </w:r>
      <w:r w:rsidR="00FB2C81">
        <w:rPr>
          <w:rFonts w:ascii="Calibri" w:hAnsi="Calibri" w:cs="Arial"/>
          <w:color w:val="000000"/>
        </w:rPr>
        <w:t>Die Verkehrssicherungspflicht umfasst beispielsweise die Sicherstellung, dass keine Äste herab</w:t>
      </w:r>
      <w:r w:rsidR="00BC72FC">
        <w:rPr>
          <w:rFonts w:ascii="Calibri" w:hAnsi="Calibri" w:cs="Arial"/>
          <w:color w:val="000000"/>
        </w:rPr>
        <w:t>fallen,</w:t>
      </w:r>
      <w:r w:rsidR="00FB2C81">
        <w:rPr>
          <w:rFonts w:ascii="Calibri" w:hAnsi="Calibri" w:cs="Arial"/>
          <w:color w:val="000000"/>
        </w:rPr>
        <w:t xml:space="preserve"> oder morsche Bäume umstürzen</w:t>
      </w:r>
      <w:r w:rsidR="00BC72FC">
        <w:rPr>
          <w:rFonts w:ascii="Calibri" w:hAnsi="Calibri" w:cs="Arial"/>
          <w:color w:val="000000"/>
        </w:rPr>
        <w:t xml:space="preserve"> </w:t>
      </w:r>
      <w:r w:rsidR="00FB2C81">
        <w:rPr>
          <w:rFonts w:ascii="Calibri" w:hAnsi="Calibri" w:cs="Arial"/>
          <w:color w:val="000000"/>
        </w:rPr>
        <w:t>und Dritte dabei verletzen könnten.</w:t>
      </w:r>
    </w:p>
    <w:p w14:paraId="7ACD8A20" w14:textId="77777777" w:rsidR="004C2931" w:rsidRDefault="004C2931" w:rsidP="008F5ED7">
      <w:pPr>
        <w:spacing w:line="360" w:lineRule="auto"/>
        <w:jc w:val="both"/>
        <w:outlineLvl w:val="0"/>
        <w:rPr>
          <w:rFonts w:ascii="Calibri" w:hAnsi="Calibri" w:cs="Arial"/>
          <w:color w:val="000000"/>
        </w:rPr>
      </w:pPr>
    </w:p>
    <w:p w14:paraId="3F83CE67" w14:textId="3780D1C6" w:rsidR="00FB2C81" w:rsidRDefault="00FB2C81" w:rsidP="008F5ED7">
      <w:pPr>
        <w:spacing w:line="360" w:lineRule="auto"/>
        <w:jc w:val="both"/>
        <w:outlineLvl w:val="0"/>
        <w:rPr>
          <w:rFonts w:ascii="Calibri" w:hAnsi="Calibri" w:cs="Arial"/>
          <w:b/>
          <w:bCs/>
          <w:color w:val="000000"/>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FB2C81">
        <w:rPr>
          <w:rFonts w:ascii="Calibri" w:hAnsi="Calibri" w:cs="Arial"/>
          <w:b/>
          <w:bCs/>
          <w:color w:val="000000"/>
        </w:rPr>
        <w:t>Gartennutzung</w:t>
      </w:r>
    </w:p>
    <w:p w14:paraId="3322E5B2" w14:textId="77777777" w:rsidR="004C2931" w:rsidRPr="00FB2C81" w:rsidRDefault="004C2931" w:rsidP="008F5ED7">
      <w:pPr>
        <w:spacing w:line="360" w:lineRule="auto"/>
        <w:jc w:val="both"/>
        <w:outlineLvl w:val="0"/>
        <w:rPr>
          <w:rFonts w:ascii="Calibri" w:hAnsi="Calibri" w:cs="Arial"/>
          <w:b/>
          <w:bCs/>
          <w:color w:val="000000"/>
        </w:rPr>
      </w:pPr>
    </w:p>
    <w:p w14:paraId="7B5FF67C" w14:textId="3244FB1A" w:rsidR="00013890" w:rsidRDefault="00FB2C81" w:rsidP="008F5ED7">
      <w:pPr>
        <w:spacing w:line="360" w:lineRule="auto"/>
        <w:jc w:val="both"/>
        <w:outlineLvl w:val="0"/>
        <w:rPr>
          <w:rFonts w:ascii="Calibri" w:hAnsi="Calibri" w:cs="Arial"/>
          <w:color w:val="000000"/>
        </w:rPr>
      </w:pPr>
      <w:r>
        <w:rPr>
          <w:rFonts w:ascii="Calibri" w:hAnsi="Calibri" w:cs="Arial"/>
          <w:color w:val="000000"/>
        </w:rPr>
        <w:t xml:space="preserve">Ist der Garten erstmal in Schuss, will er genutzt werden. Hierzu können sich Regelungen im Mietvertrag oder in der Hausordnung finden. Diese Regelung betreffen beispielsweise Ruhezeiten oder aber auch das Grillen im Garten. Ist letzteres untersagt oder an Vorgaben gebunden, müssen sich </w:t>
      </w:r>
      <w:r w:rsidR="00BC72FC">
        <w:rPr>
          <w:rFonts w:ascii="Calibri" w:hAnsi="Calibri" w:cs="Arial"/>
          <w:color w:val="000000"/>
        </w:rPr>
        <w:t>die</w:t>
      </w:r>
      <w:r>
        <w:rPr>
          <w:rFonts w:ascii="Calibri" w:hAnsi="Calibri" w:cs="Arial"/>
          <w:color w:val="000000"/>
        </w:rPr>
        <w:t xml:space="preserve"> Mieter </w:t>
      </w:r>
      <w:r w:rsidR="00A10A3A">
        <w:rPr>
          <w:rFonts w:ascii="Calibri" w:hAnsi="Calibri" w:cs="Arial"/>
          <w:color w:val="000000"/>
        </w:rPr>
        <w:t>daran</w:t>
      </w:r>
      <w:r w:rsidR="00BC72FC">
        <w:rPr>
          <w:rFonts w:ascii="Calibri" w:hAnsi="Calibri" w:cs="Arial"/>
          <w:color w:val="000000"/>
        </w:rPr>
        <w:t xml:space="preserve"> </w:t>
      </w:r>
      <w:r w:rsidR="00A10A3A">
        <w:rPr>
          <w:rFonts w:ascii="Calibri" w:hAnsi="Calibri" w:cs="Arial"/>
          <w:color w:val="000000"/>
        </w:rPr>
        <w:t>halten</w:t>
      </w:r>
      <w:r>
        <w:rPr>
          <w:rFonts w:ascii="Calibri" w:hAnsi="Calibri" w:cs="Arial"/>
          <w:color w:val="000000"/>
        </w:rPr>
        <w:t xml:space="preserve">. Gibt es keine Vorgaben, müssen die allgemeinen gesetzlichen Ruhezeiten beachtet werden und Rücksicht auf die Belange der Nachbarn genommen werden. Der Grill kann beispielsweise so positioniert werden, dass der Rauch gut abziehen kann und nicht direkt in die Nachbarwohnung </w:t>
      </w:r>
      <w:r w:rsidR="002F2B37">
        <w:rPr>
          <w:rFonts w:ascii="Calibri" w:hAnsi="Calibri" w:cs="Arial"/>
          <w:color w:val="000000"/>
        </w:rPr>
        <w:t>zi</w:t>
      </w:r>
      <w:r>
        <w:rPr>
          <w:rFonts w:ascii="Calibri" w:hAnsi="Calibri" w:cs="Arial"/>
          <w:color w:val="000000"/>
        </w:rPr>
        <w:t>eht. Auch bei der Dekoration des Gartens haben die Mieter</w:t>
      </w:r>
      <w:r w:rsidR="00206AC0">
        <w:rPr>
          <w:rFonts w:ascii="Calibri" w:hAnsi="Calibri" w:cs="Arial"/>
          <w:color w:val="000000"/>
        </w:rPr>
        <w:t xml:space="preserve">, die den Garten zur alleinigen Nutzung mit angemietet haben, grundsätzlich freie Hand. </w:t>
      </w:r>
      <w:r w:rsidR="00A10A3A">
        <w:rPr>
          <w:rFonts w:ascii="Calibri" w:hAnsi="Calibri" w:cs="Arial"/>
          <w:color w:val="000000"/>
        </w:rPr>
        <w:t>Alles,</w:t>
      </w:r>
      <w:r w:rsidR="00206AC0">
        <w:rPr>
          <w:rFonts w:ascii="Calibri" w:hAnsi="Calibri" w:cs="Arial"/>
          <w:color w:val="000000"/>
        </w:rPr>
        <w:t xml:space="preserve"> was nicht fest mit dem Garten verankert wird und ohne Schaden wieder entfernt werden kann, ist grundsätzlich möglich. Dies kann sowohl Spielgeräte </w:t>
      </w:r>
      <w:r w:rsidR="00BC72FC">
        <w:rPr>
          <w:rFonts w:ascii="Calibri" w:hAnsi="Calibri" w:cs="Arial"/>
          <w:color w:val="000000"/>
        </w:rPr>
        <w:t>betreffen</w:t>
      </w:r>
      <w:r w:rsidR="002F2B37">
        <w:rPr>
          <w:rFonts w:ascii="Calibri" w:hAnsi="Calibri" w:cs="Arial"/>
          <w:color w:val="000000"/>
        </w:rPr>
        <w:t>,</w:t>
      </w:r>
      <w:r w:rsidR="00206AC0">
        <w:rPr>
          <w:rFonts w:ascii="Calibri" w:hAnsi="Calibri" w:cs="Arial"/>
          <w:color w:val="000000"/>
        </w:rPr>
        <w:t xml:space="preserve"> wie im Einzelfall auch beispielsweise das Aufstellen eines Hasenstalls, wenn die Größe des Gartens dies erlaubt. Bei der Nutzung ist</w:t>
      </w:r>
      <w:r w:rsidR="00BC72FC">
        <w:rPr>
          <w:rFonts w:ascii="Calibri" w:hAnsi="Calibri" w:cs="Arial"/>
          <w:color w:val="000000"/>
        </w:rPr>
        <w:t>,</w:t>
      </w:r>
      <w:r w:rsidR="00206AC0">
        <w:rPr>
          <w:rFonts w:ascii="Calibri" w:hAnsi="Calibri" w:cs="Arial"/>
          <w:color w:val="000000"/>
        </w:rPr>
        <w:t xml:space="preserve"> wie immer</w:t>
      </w:r>
      <w:r w:rsidR="00BC72FC">
        <w:rPr>
          <w:rFonts w:ascii="Calibri" w:hAnsi="Calibri" w:cs="Arial"/>
          <w:color w:val="000000"/>
        </w:rPr>
        <w:t>,</w:t>
      </w:r>
      <w:r w:rsidR="00206AC0">
        <w:rPr>
          <w:rFonts w:ascii="Calibri" w:hAnsi="Calibri" w:cs="Arial"/>
          <w:color w:val="000000"/>
        </w:rPr>
        <w:t xml:space="preserve"> auch Rücksicht auf die Nachbarn zu nehmen. </w:t>
      </w:r>
    </w:p>
    <w:p w14:paraId="30B30F70" w14:textId="3E9E0F06" w:rsidR="00206AC0" w:rsidRDefault="00206AC0" w:rsidP="008F5ED7">
      <w:pPr>
        <w:spacing w:line="360" w:lineRule="auto"/>
        <w:jc w:val="both"/>
        <w:outlineLvl w:val="0"/>
        <w:rPr>
          <w:rFonts w:ascii="Calibri" w:hAnsi="Calibri" w:cs="Arial"/>
          <w:b/>
          <w:bCs/>
          <w:color w:val="000000"/>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206AC0">
        <w:rPr>
          <w:rFonts w:ascii="Calibri" w:hAnsi="Calibri" w:cs="Arial"/>
          <w:b/>
          <w:bCs/>
          <w:color w:val="000000"/>
        </w:rPr>
        <w:t>Balkon</w:t>
      </w:r>
      <w:r>
        <w:rPr>
          <w:rFonts w:ascii="Calibri" w:hAnsi="Calibri" w:cs="Arial"/>
          <w:b/>
          <w:bCs/>
          <w:color w:val="000000"/>
        </w:rPr>
        <w:t>n</w:t>
      </w:r>
      <w:r w:rsidRPr="00206AC0">
        <w:rPr>
          <w:rFonts w:ascii="Calibri" w:hAnsi="Calibri" w:cs="Arial"/>
          <w:b/>
          <w:bCs/>
          <w:color w:val="000000"/>
        </w:rPr>
        <w:t>utzung</w:t>
      </w:r>
    </w:p>
    <w:p w14:paraId="17FF6242" w14:textId="77777777" w:rsidR="004C2931" w:rsidRDefault="004C2931" w:rsidP="008F5ED7">
      <w:pPr>
        <w:spacing w:line="360" w:lineRule="auto"/>
        <w:jc w:val="both"/>
        <w:outlineLvl w:val="0"/>
        <w:rPr>
          <w:rFonts w:ascii="Calibri" w:hAnsi="Calibri" w:cs="Arial"/>
          <w:b/>
          <w:bCs/>
          <w:color w:val="000000"/>
        </w:rPr>
      </w:pPr>
    </w:p>
    <w:p w14:paraId="0773288A" w14:textId="282A6EF9" w:rsidR="00206AC0" w:rsidRDefault="00206AC0" w:rsidP="008F5ED7">
      <w:pPr>
        <w:spacing w:line="360" w:lineRule="auto"/>
        <w:jc w:val="both"/>
        <w:outlineLvl w:val="0"/>
        <w:rPr>
          <w:rFonts w:ascii="Calibri" w:hAnsi="Calibri" w:cs="Arial"/>
          <w:color w:val="000000"/>
        </w:rPr>
      </w:pPr>
      <w:r w:rsidRPr="00206AC0">
        <w:rPr>
          <w:rFonts w:ascii="Calibri" w:hAnsi="Calibri" w:cs="Arial"/>
          <w:color w:val="000000"/>
        </w:rPr>
        <w:t xml:space="preserve">Bei </w:t>
      </w:r>
      <w:r>
        <w:rPr>
          <w:rFonts w:ascii="Calibri" w:hAnsi="Calibri" w:cs="Arial"/>
          <w:color w:val="000000"/>
        </w:rPr>
        <w:t xml:space="preserve">der Nutzung des Balkons gelten ähnliche Richtlinien. Zunächst empfiehlt sich der Blick in den Mietvertrag. Die Regelungen und </w:t>
      </w:r>
      <w:r w:rsidR="0037322F">
        <w:rPr>
          <w:rFonts w:ascii="Calibri" w:hAnsi="Calibri" w:cs="Arial"/>
          <w:color w:val="000000"/>
        </w:rPr>
        <w:t>Vereinbarungen,</w:t>
      </w:r>
      <w:r>
        <w:rPr>
          <w:rFonts w:ascii="Calibri" w:hAnsi="Calibri" w:cs="Arial"/>
          <w:color w:val="000000"/>
        </w:rPr>
        <w:t xml:space="preserve"> die dort zu finden sind, sind maßgeblich. Im Übrigen darf bei der Nutzung kein Schaden am Balkon entstehen. Bei der Dekoration dürfen beispielsweise keine Dübel ins Mauerwerk verbracht werden. Auch muss die Nutzung wie beispielsweise das Grillen mit Rücksicht auf die Nachbarn gehandhabt werden. Ansonsten dürfen Mieter ihren Balkon nach eigenen Vorstellungen dekorieren und nutzen.</w:t>
      </w:r>
    </w:p>
    <w:p w14:paraId="4E8F55D2" w14:textId="77777777" w:rsidR="004C2931" w:rsidRDefault="004C2931" w:rsidP="008F5ED7">
      <w:pPr>
        <w:spacing w:line="360" w:lineRule="auto"/>
        <w:jc w:val="both"/>
        <w:outlineLvl w:val="0"/>
        <w:rPr>
          <w:rFonts w:ascii="Calibri" w:hAnsi="Calibri" w:cs="Arial"/>
          <w:color w:val="000000"/>
        </w:rPr>
      </w:pPr>
    </w:p>
    <w:p w14:paraId="38DF0464" w14:textId="77777777" w:rsidR="004C2931" w:rsidRDefault="00206AC0" w:rsidP="008F5ED7">
      <w:pPr>
        <w:spacing w:line="360" w:lineRule="auto"/>
        <w:jc w:val="both"/>
        <w:outlineLvl w:val="0"/>
        <w:rPr>
          <w:rFonts w:ascii="Calibri" w:hAnsi="Calibri" w:cs="Arial"/>
          <w:color w:val="000000"/>
        </w:rPr>
      </w:pPr>
      <w:r>
        <w:rPr>
          <w:rFonts w:ascii="Calibri" w:hAnsi="Calibri" w:cs="Arial"/>
          <w:color w:val="000000"/>
        </w:rPr>
        <w:lastRenderedPageBreak/>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p>
    <w:p w14:paraId="6819C3CB" w14:textId="7002DCD7" w:rsidR="00206AC0" w:rsidRDefault="00206AC0" w:rsidP="004C2931">
      <w:pPr>
        <w:spacing w:line="360" w:lineRule="auto"/>
        <w:jc w:val="center"/>
        <w:outlineLvl w:val="0"/>
        <w:rPr>
          <w:rFonts w:ascii="Calibri" w:hAnsi="Calibri" w:cs="Arial"/>
          <w:b/>
          <w:bCs/>
          <w:color w:val="000000"/>
        </w:rPr>
      </w:pPr>
      <w:r w:rsidRPr="00206AC0">
        <w:rPr>
          <w:rFonts w:ascii="Calibri" w:hAnsi="Calibri" w:cs="Arial"/>
          <w:b/>
          <w:bCs/>
          <w:color w:val="000000"/>
        </w:rPr>
        <w:t>Betriebskosten</w:t>
      </w:r>
    </w:p>
    <w:p w14:paraId="78D07419" w14:textId="77777777" w:rsidR="004C2931" w:rsidRDefault="004C2931" w:rsidP="008F5ED7">
      <w:pPr>
        <w:spacing w:line="360" w:lineRule="auto"/>
        <w:jc w:val="both"/>
        <w:outlineLvl w:val="0"/>
        <w:rPr>
          <w:rFonts w:ascii="Calibri" w:hAnsi="Calibri" w:cs="Arial"/>
          <w:b/>
          <w:bCs/>
          <w:color w:val="000000"/>
        </w:rPr>
      </w:pPr>
    </w:p>
    <w:p w14:paraId="58B34180" w14:textId="0FAAD7EE" w:rsidR="00206AC0" w:rsidRDefault="00206AC0" w:rsidP="008F5ED7">
      <w:pPr>
        <w:spacing w:line="360" w:lineRule="auto"/>
        <w:jc w:val="both"/>
        <w:outlineLvl w:val="0"/>
        <w:rPr>
          <w:rFonts w:ascii="Calibri" w:hAnsi="Calibri" w:cs="Arial"/>
          <w:color w:val="000000"/>
        </w:rPr>
      </w:pPr>
      <w:r w:rsidRPr="00206AC0">
        <w:rPr>
          <w:rFonts w:ascii="Calibri" w:hAnsi="Calibri" w:cs="Arial"/>
          <w:color w:val="000000"/>
        </w:rPr>
        <w:t xml:space="preserve">Obliegt </w:t>
      </w:r>
      <w:r>
        <w:rPr>
          <w:rFonts w:ascii="Calibri" w:hAnsi="Calibri" w:cs="Arial"/>
          <w:color w:val="000000"/>
        </w:rPr>
        <w:t>die Gartenpflege de</w:t>
      </w:r>
      <w:r w:rsidR="00BC72FC">
        <w:rPr>
          <w:rFonts w:ascii="Calibri" w:hAnsi="Calibri" w:cs="Arial"/>
          <w:color w:val="000000"/>
        </w:rPr>
        <w:t xml:space="preserve">m </w:t>
      </w:r>
      <w:r>
        <w:rPr>
          <w:rFonts w:ascii="Calibri" w:hAnsi="Calibri" w:cs="Arial"/>
          <w:color w:val="000000"/>
        </w:rPr>
        <w:t>Vermieter, k</w:t>
      </w:r>
      <w:r w:rsidR="00BC72FC">
        <w:rPr>
          <w:rFonts w:ascii="Calibri" w:hAnsi="Calibri" w:cs="Arial"/>
          <w:color w:val="000000"/>
        </w:rPr>
        <w:t>a</w:t>
      </w:r>
      <w:r>
        <w:rPr>
          <w:rFonts w:ascii="Calibri" w:hAnsi="Calibri" w:cs="Arial"/>
          <w:color w:val="000000"/>
        </w:rPr>
        <w:t>nn</w:t>
      </w:r>
      <w:r w:rsidR="00BC72FC">
        <w:rPr>
          <w:rFonts w:ascii="Calibri" w:hAnsi="Calibri" w:cs="Arial"/>
          <w:color w:val="000000"/>
        </w:rPr>
        <w:t xml:space="preserve"> </w:t>
      </w:r>
      <w:r>
        <w:rPr>
          <w:rFonts w:ascii="Calibri" w:hAnsi="Calibri" w:cs="Arial"/>
          <w:color w:val="000000"/>
        </w:rPr>
        <w:t>diese</w:t>
      </w:r>
      <w:r w:rsidR="00BC72FC">
        <w:rPr>
          <w:rFonts w:ascii="Calibri" w:hAnsi="Calibri" w:cs="Arial"/>
          <w:color w:val="000000"/>
        </w:rPr>
        <w:t>r</w:t>
      </w:r>
      <w:r>
        <w:rPr>
          <w:rFonts w:ascii="Calibri" w:hAnsi="Calibri" w:cs="Arial"/>
          <w:color w:val="000000"/>
        </w:rPr>
        <w:t xml:space="preserve"> die Pflegearbeiten durch Dritte</w:t>
      </w:r>
      <w:r w:rsidR="00BC72FC">
        <w:rPr>
          <w:rFonts w:ascii="Calibri" w:hAnsi="Calibri" w:cs="Arial"/>
          <w:color w:val="000000"/>
        </w:rPr>
        <w:t>,</w:t>
      </w:r>
      <w:r>
        <w:rPr>
          <w:rFonts w:ascii="Calibri" w:hAnsi="Calibri" w:cs="Arial"/>
          <w:color w:val="000000"/>
        </w:rPr>
        <w:t xml:space="preserve"> z.B. den Hausmeister oder einen G</w:t>
      </w:r>
      <w:r w:rsidR="00BC72FC">
        <w:rPr>
          <w:rFonts w:ascii="Calibri" w:hAnsi="Calibri" w:cs="Arial"/>
          <w:color w:val="000000"/>
        </w:rPr>
        <w:t>ärtner</w:t>
      </w:r>
      <w:r>
        <w:rPr>
          <w:rFonts w:ascii="Calibri" w:hAnsi="Calibri" w:cs="Arial"/>
          <w:color w:val="000000"/>
        </w:rPr>
        <w:t xml:space="preserve"> durchführen lassen. Die so anfallenden Kosten können in den meisten Fällen im Rahmen der Betriebskostenabrechnung auf die Mieter</w:t>
      </w:r>
      <w:r w:rsidR="009014ED">
        <w:rPr>
          <w:rFonts w:ascii="Calibri" w:hAnsi="Calibri" w:cs="Arial"/>
          <w:color w:val="000000"/>
        </w:rPr>
        <w:t xml:space="preserve"> </w:t>
      </w:r>
      <w:r>
        <w:rPr>
          <w:rFonts w:ascii="Calibri" w:hAnsi="Calibri" w:cs="Arial"/>
          <w:color w:val="000000"/>
        </w:rPr>
        <w:t>umgelegt werden. Hierzu bedarf es einer Regelung im Mietvertrag. Diese Regelung betrifft die Betriebskosten</w:t>
      </w:r>
      <w:r w:rsidR="0037322F">
        <w:rPr>
          <w:rFonts w:ascii="Calibri" w:hAnsi="Calibri" w:cs="Arial"/>
          <w:color w:val="000000"/>
        </w:rPr>
        <w:t>. Entweder ist vereinbart, dass grundsätzlich sämtliche Betriebskosten nach der Betriebskostenverordnung umgelegt werden</w:t>
      </w:r>
      <w:r w:rsidR="009014ED">
        <w:rPr>
          <w:rFonts w:ascii="Calibri" w:hAnsi="Calibri" w:cs="Arial"/>
          <w:color w:val="000000"/>
        </w:rPr>
        <w:t>,</w:t>
      </w:r>
      <w:r w:rsidR="0037322F">
        <w:rPr>
          <w:rFonts w:ascii="Calibri" w:hAnsi="Calibri" w:cs="Arial"/>
          <w:color w:val="000000"/>
        </w:rPr>
        <w:t xml:space="preserve"> oder es ist ausdrücklich die Umlagefähigkeit der Kosten für </w:t>
      </w:r>
      <w:r w:rsidR="00A10A3A">
        <w:rPr>
          <w:rFonts w:ascii="Calibri" w:hAnsi="Calibri" w:cs="Arial"/>
          <w:color w:val="000000"/>
        </w:rPr>
        <w:t xml:space="preserve">die </w:t>
      </w:r>
      <w:r w:rsidR="0037322F">
        <w:rPr>
          <w:rFonts w:ascii="Calibri" w:hAnsi="Calibri" w:cs="Arial"/>
          <w:color w:val="000000"/>
        </w:rPr>
        <w:t>Gartenpflege benannt.</w:t>
      </w:r>
    </w:p>
    <w:p w14:paraId="34FCA7C2" w14:textId="26F492A7" w:rsidR="0037322F" w:rsidRPr="00206AC0" w:rsidRDefault="0037322F" w:rsidP="008F5ED7">
      <w:pPr>
        <w:spacing w:line="360" w:lineRule="auto"/>
        <w:jc w:val="both"/>
        <w:outlineLvl w:val="0"/>
        <w:rPr>
          <w:rFonts w:ascii="Calibri" w:hAnsi="Calibri" w:cs="Arial"/>
          <w:color w:val="000000"/>
        </w:rPr>
      </w:pPr>
      <w:r>
        <w:rPr>
          <w:rFonts w:ascii="Calibri" w:hAnsi="Calibri" w:cs="Arial"/>
          <w:color w:val="000000"/>
        </w:rPr>
        <w:t>Haben Sie weitere Fragen zu diesem Thema, dann stehen Ihnen die Mietrechtsexperten</w:t>
      </w:r>
      <w:r w:rsidR="009014ED">
        <w:rPr>
          <w:rFonts w:ascii="Calibri" w:hAnsi="Calibri" w:cs="Arial"/>
          <w:color w:val="000000"/>
        </w:rPr>
        <w:t xml:space="preserve"> </w:t>
      </w:r>
      <w:r>
        <w:rPr>
          <w:rFonts w:ascii="Calibri" w:hAnsi="Calibri" w:cs="Arial"/>
          <w:color w:val="000000"/>
        </w:rPr>
        <w:t>des Mieterschutzbund e.V. gerne zur Verfügung.</w:t>
      </w:r>
    </w:p>
    <w:p w14:paraId="44985D08" w14:textId="647B7FA4" w:rsidR="00F704F1" w:rsidRPr="00F704F1" w:rsidRDefault="00076FB0" w:rsidP="00076FB0">
      <w:pPr>
        <w:spacing w:line="360" w:lineRule="auto"/>
        <w:ind w:left="5664"/>
        <w:jc w:val="both"/>
        <w:rPr>
          <w:rFonts w:ascii="Calibri" w:hAnsi="Calibri" w:cs="Calibri"/>
          <w:color w:val="000000"/>
        </w:rPr>
      </w:pPr>
      <w:r>
        <w:rPr>
          <w:rFonts w:ascii="Calibri" w:hAnsi="Calibri" w:cs="Calibri"/>
          <w:color w:val="000000"/>
        </w:rPr>
        <w:t xml:space="preserve">          </w:t>
      </w:r>
      <w:r w:rsidR="00815BD7">
        <w:rPr>
          <w:rFonts w:ascii="Calibri" w:hAnsi="Calibri" w:cs="Calibri"/>
          <w:color w:val="000000"/>
        </w:rPr>
        <w:t>4</w:t>
      </w:r>
      <w:r w:rsidR="00013890">
        <w:rPr>
          <w:rFonts w:ascii="Calibri" w:hAnsi="Calibri" w:cs="Calibri"/>
          <w:color w:val="000000"/>
        </w:rPr>
        <w:t>.</w:t>
      </w:r>
      <w:r w:rsidR="004C2931">
        <w:rPr>
          <w:rFonts w:ascii="Calibri" w:hAnsi="Calibri" w:cs="Calibri"/>
          <w:color w:val="000000"/>
        </w:rPr>
        <w:t>87</w:t>
      </w:r>
      <w:r w:rsidR="009E5FFF">
        <w:rPr>
          <w:rFonts w:ascii="Calibri" w:hAnsi="Calibri" w:cs="Calibri"/>
          <w:color w:val="000000"/>
        </w:rPr>
        <w:t>7</w:t>
      </w:r>
      <w:r w:rsidR="00F704F1" w:rsidRPr="00F704F1">
        <w:rPr>
          <w:rFonts w:ascii="Calibri" w:hAnsi="Calibri" w:cs="Calibri"/>
          <w:color w:val="000000"/>
        </w:rPr>
        <w:t xml:space="preserve"> Zeichen (inkl. Leerzeichen)</w:t>
      </w:r>
    </w:p>
    <w:p w14:paraId="74AD7A76" w14:textId="5BB9F6C9"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4C2931">
        <w:rPr>
          <w:rStyle w:val="flietext1"/>
          <w:rFonts w:ascii="Calibri" w:hAnsi="Calibri"/>
          <w:i/>
          <w:color w:val="000000"/>
          <w:sz w:val="22"/>
          <w:szCs w:val="22"/>
        </w:rPr>
        <w:t>60</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even" r:id="rId9"/>
      <w:headerReference w:type="default" r:id="rId10"/>
      <w:footerReference w:type="even" r:id="rId11"/>
      <w:footerReference w:type="default" r:id="rId12"/>
      <w:headerReference w:type="first" r:id="rId13"/>
      <w:footerReference w:type="first" r:id="rId14"/>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BD332" w14:textId="77777777" w:rsidR="00BA6E42" w:rsidRDefault="00BA6E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2A583" w14:textId="77777777" w:rsidR="00BA6E42" w:rsidRDefault="00BA6E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4A71A" w14:textId="77777777" w:rsidR="00BA6E42" w:rsidRDefault="00BA6E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338F1BF9"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756530">
      <w:rPr>
        <w:rFonts w:ascii="Arial" w:eastAsia="Calibri" w:hAnsi="Arial" w:cs="Arial"/>
        <w:sz w:val="32"/>
        <w:szCs w:val="32"/>
        <w:lang w:eastAsia="en-US"/>
      </w:rPr>
      <w:t>Mai</w:t>
    </w:r>
    <w:r w:rsidR="00B337BF">
      <w:rPr>
        <w:rFonts w:ascii="Arial" w:eastAsia="Calibri" w:hAnsi="Arial" w:cs="Arial"/>
        <w:sz w:val="32"/>
        <w:szCs w:val="32"/>
        <w:lang w:eastAsia="en-US"/>
      </w:rPr>
      <w:t xml:space="preserve"> 202</w:t>
    </w:r>
    <w:r w:rsidR="00BA6E42">
      <w:rPr>
        <w:rFonts w:ascii="Arial" w:eastAsia="Calibri" w:hAnsi="Arial" w:cs="Arial"/>
        <w:sz w:val="32"/>
        <w:szCs w:val="32"/>
        <w:lang w:eastAsia="en-U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5FF80" w14:textId="77777777" w:rsidR="00BA6E42" w:rsidRDefault="00BA6E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3890"/>
    <w:rsid w:val="00015AD9"/>
    <w:rsid w:val="000165D5"/>
    <w:rsid w:val="00017755"/>
    <w:rsid w:val="0002051E"/>
    <w:rsid w:val="00022BAB"/>
    <w:rsid w:val="00036D48"/>
    <w:rsid w:val="000413EC"/>
    <w:rsid w:val="000453A8"/>
    <w:rsid w:val="00046533"/>
    <w:rsid w:val="0005020D"/>
    <w:rsid w:val="00050332"/>
    <w:rsid w:val="00056F9A"/>
    <w:rsid w:val="00060BFA"/>
    <w:rsid w:val="00060D43"/>
    <w:rsid w:val="00076FB0"/>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0B5"/>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06AC0"/>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35A6"/>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2B37"/>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322F"/>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2931"/>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3BB3"/>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31A1"/>
    <w:rsid w:val="00654C99"/>
    <w:rsid w:val="00655C3F"/>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1C8"/>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1ACE"/>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5653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BD7"/>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B99"/>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14ED"/>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4A7"/>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E5FFF"/>
    <w:rsid w:val="009F1498"/>
    <w:rsid w:val="009F4447"/>
    <w:rsid w:val="009F4E0D"/>
    <w:rsid w:val="009F7B06"/>
    <w:rsid w:val="00A01185"/>
    <w:rsid w:val="00A01975"/>
    <w:rsid w:val="00A07743"/>
    <w:rsid w:val="00A10A3A"/>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41BA"/>
    <w:rsid w:val="00A9514F"/>
    <w:rsid w:val="00A971B6"/>
    <w:rsid w:val="00AA0E38"/>
    <w:rsid w:val="00AA1A7E"/>
    <w:rsid w:val="00AB009B"/>
    <w:rsid w:val="00AB25E4"/>
    <w:rsid w:val="00AB26E3"/>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1FA5"/>
    <w:rsid w:val="00B330EE"/>
    <w:rsid w:val="00B337BF"/>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6E42"/>
    <w:rsid w:val="00BA723E"/>
    <w:rsid w:val="00BB1C15"/>
    <w:rsid w:val="00BB2CB2"/>
    <w:rsid w:val="00BB65E1"/>
    <w:rsid w:val="00BB6CE9"/>
    <w:rsid w:val="00BB7804"/>
    <w:rsid w:val="00BC16FD"/>
    <w:rsid w:val="00BC23A6"/>
    <w:rsid w:val="00BC2859"/>
    <w:rsid w:val="00BC339E"/>
    <w:rsid w:val="00BC4080"/>
    <w:rsid w:val="00BC72FC"/>
    <w:rsid w:val="00BC76BA"/>
    <w:rsid w:val="00BD097C"/>
    <w:rsid w:val="00BD5117"/>
    <w:rsid w:val="00BD594E"/>
    <w:rsid w:val="00BE3058"/>
    <w:rsid w:val="00BE35C3"/>
    <w:rsid w:val="00BE474A"/>
    <w:rsid w:val="00BE65A0"/>
    <w:rsid w:val="00BE6C4E"/>
    <w:rsid w:val="00BF23E7"/>
    <w:rsid w:val="00BF2C8E"/>
    <w:rsid w:val="00BF6079"/>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0AE5"/>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C20D9"/>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0E19"/>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380"/>
    <w:rsid w:val="00FA0CD1"/>
    <w:rsid w:val="00FA20D1"/>
    <w:rsid w:val="00FA5351"/>
    <w:rsid w:val="00FA7CC1"/>
    <w:rsid w:val="00FB04D0"/>
    <w:rsid w:val="00FB11C0"/>
    <w:rsid w:val="00FB1DE5"/>
    <w:rsid w:val="00FB2C81"/>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5279</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2024-05-23T09:09:00Z</dcterms:created>
  <dcterms:modified xsi:type="dcterms:W3CDTF">2024-05-24T11:19:00Z</dcterms:modified>
</cp:coreProperties>
</file>